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F7FF" w14:textId="77777777" w:rsidR="00853FAA" w:rsidRDefault="00853FAA" w:rsidP="00853FAA">
      <w:pPr>
        <w:rPr>
          <w:b/>
          <w:bCs/>
        </w:rPr>
      </w:pPr>
    </w:p>
    <w:p w14:paraId="5B231AA1" w14:textId="00AACEAA" w:rsidR="00853FAA" w:rsidRDefault="00853FAA" w:rsidP="00853FAA">
      <w:pPr>
        <w:rPr>
          <w:b/>
          <w:bCs/>
        </w:rPr>
      </w:pPr>
      <w:r w:rsidRPr="00853FAA">
        <w:rPr>
          <w:b/>
          <w:bCs/>
        </w:rPr>
        <w:t xml:space="preserve">Brug </w:t>
      </w:r>
      <w:r>
        <w:rPr>
          <w:b/>
          <w:bCs/>
        </w:rPr>
        <w:t>Børnenes Lystfisker Akademi</w:t>
      </w:r>
      <w:r w:rsidRPr="00853FAA">
        <w:rPr>
          <w:b/>
          <w:bCs/>
        </w:rPr>
        <w:t xml:space="preserve"> i alle fag - arbejd tværfagligt!</w:t>
      </w:r>
    </w:p>
    <w:p w14:paraId="3D5F00B4" w14:textId="77777777" w:rsidR="00853FAA" w:rsidRPr="00853FAA" w:rsidRDefault="00853FAA" w:rsidP="00853FAA">
      <w:pPr>
        <w:rPr>
          <w:b/>
          <w:bCs/>
        </w:rPr>
      </w:pPr>
    </w:p>
    <w:p w14:paraId="3E38E88B" w14:textId="77777777" w:rsidR="00853FAA" w:rsidRDefault="00853FAA" w:rsidP="00853FAA">
      <w:pPr>
        <w:jc w:val="both"/>
      </w:pPr>
      <w:r>
        <w:t xml:space="preserve">Eleverne har kun Natur og teknologi få timer om ugen, så hvis I vil bruge </w:t>
      </w:r>
      <w:r>
        <w:t xml:space="preserve">Børnenes Lystfisker </w:t>
      </w:r>
      <w:proofErr w:type="spellStart"/>
      <w:r>
        <w:t>Akademi´s</w:t>
      </w:r>
      <w:proofErr w:type="spellEnd"/>
      <w:r>
        <w:t xml:space="preserve"> </w:t>
      </w:r>
      <w:r>
        <w:t>undervisningstilbud optimalt, skal emnet I vælger at arbejde med indgå i så mange fag som muligt, og</w:t>
      </w:r>
      <w:r>
        <w:t xml:space="preserve"> </w:t>
      </w:r>
      <w:r>
        <w:t xml:space="preserve">kunne bruges både før og efter </w:t>
      </w:r>
      <w:r>
        <w:t xml:space="preserve">I har deltaget i et af Børnenes </w:t>
      </w:r>
      <w:proofErr w:type="spellStart"/>
      <w:r>
        <w:t>Lystfiskerakademi´s</w:t>
      </w:r>
      <w:proofErr w:type="spellEnd"/>
      <w:r>
        <w:t xml:space="preserve"> mange naturfaglige forløb</w:t>
      </w:r>
      <w:r>
        <w:t>.</w:t>
      </w:r>
      <w:r>
        <w:t xml:space="preserve"> </w:t>
      </w:r>
    </w:p>
    <w:p w14:paraId="5A99B35B" w14:textId="51622BD8" w:rsidR="00853FAA" w:rsidRDefault="00853FAA" w:rsidP="00853FAA">
      <w:pPr>
        <w:jc w:val="both"/>
      </w:pPr>
      <w:r>
        <w:t>Det tværfaglige arbejde kan være med til at motivere eleverne i den daglige undervisning, da de efter et</w:t>
      </w:r>
      <w:r>
        <w:t xml:space="preserve"> </w:t>
      </w:r>
      <w:r>
        <w:t>besøg på naturcenteret, har fået en masse gode oplevelser og har mange gode billeder på nethinden. Disse</w:t>
      </w:r>
      <w:r>
        <w:t xml:space="preserve"> </w:t>
      </w:r>
      <w:r>
        <w:t>oplevelser og billeder kan sagtens indgå i mange andre fag end bare N/T og på den måde skabe en rød tråd</w:t>
      </w:r>
      <w:r>
        <w:t xml:space="preserve"> </w:t>
      </w:r>
      <w:r>
        <w:t>i den daglige undervisning</w:t>
      </w:r>
      <w:r>
        <w:t>.</w:t>
      </w:r>
    </w:p>
    <w:p w14:paraId="57631620" w14:textId="77777777" w:rsidR="00853FAA" w:rsidRDefault="00853FAA" w:rsidP="00853FAA">
      <w:pPr>
        <w:jc w:val="both"/>
      </w:pPr>
    </w:p>
    <w:p w14:paraId="7CD1D9DB" w14:textId="1BE2B9AF" w:rsidR="00853FAA" w:rsidRDefault="00853FAA" w:rsidP="00853FAA">
      <w:pPr>
        <w:jc w:val="both"/>
      </w:pPr>
      <w:r>
        <w:t>Et tværfagligt forløb på tværs af årgangen er den optimale måde at arbejdet med emnet på. Her kan</w:t>
      </w:r>
      <w:r>
        <w:t xml:space="preserve"> </w:t>
      </w:r>
      <w:r>
        <w:t>lærerne hjælpe og inspirere hinanden. Nedenfor har vi skrevet en række idéer op. I er er også meget</w:t>
      </w:r>
      <w:r>
        <w:t xml:space="preserve"> </w:t>
      </w:r>
      <w:r>
        <w:t xml:space="preserve">velkommen til at kontakte os for flere idéer på </w:t>
      </w:r>
      <w:hyperlink r:id="rId7" w:history="1">
        <w:r w:rsidRPr="002F09DD">
          <w:rPr>
            <w:rStyle w:val="Hyperlink"/>
          </w:rPr>
          <w:t>info@blfa.dk</w:t>
        </w:r>
      </w:hyperlink>
      <w:r>
        <w:t>.</w:t>
      </w:r>
    </w:p>
    <w:p w14:paraId="54B4EE87" w14:textId="77777777" w:rsidR="00853FAA" w:rsidRDefault="00853FAA" w:rsidP="00853FAA">
      <w:pPr>
        <w:jc w:val="both"/>
      </w:pPr>
    </w:p>
    <w:p w14:paraId="0B61E338" w14:textId="3D4320BC" w:rsidR="00853FAA" w:rsidRDefault="00853FAA" w:rsidP="00853FAA">
      <w:pPr>
        <w:pStyle w:val="Listeafsnit"/>
        <w:numPr>
          <w:ilvl w:val="0"/>
          <w:numId w:val="2"/>
        </w:numPr>
        <w:jc w:val="both"/>
      </w:pPr>
      <w:r>
        <w:t>Dansk: Arbejd med faglig læsning, skrivning, læs fakta bøger, arbejde med fokusord, læse vejledende</w:t>
      </w:r>
      <w:r>
        <w:t xml:space="preserve"> </w:t>
      </w:r>
      <w:r>
        <w:t>tekster om besøget</w:t>
      </w:r>
      <w:r>
        <w:t xml:space="preserve">, </w:t>
      </w:r>
      <w:r>
        <w:t xml:space="preserve">skrive logbog. Igen er det vigtig at arbejde med besøget både før og </w:t>
      </w:r>
      <w:r>
        <w:t>jeres forløb med Børnenes Lystfisker Akademi.</w:t>
      </w:r>
    </w:p>
    <w:p w14:paraId="3FE6638E" w14:textId="77777777" w:rsidR="00853FAA" w:rsidRDefault="00853FAA" w:rsidP="00853FAA">
      <w:pPr>
        <w:jc w:val="both"/>
      </w:pPr>
    </w:p>
    <w:p w14:paraId="22F733E1" w14:textId="7FD2CB3E" w:rsidR="00853FAA" w:rsidRDefault="00853FAA" w:rsidP="00853FAA">
      <w:pPr>
        <w:pStyle w:val="Listeafsnit"/>
        <w:numPr>
          <w:ilvl w:val="0"/>
          <w:numId w:val="1"/>
        </w:numPr>
        <w:jc w:val="both"/>
      </w:pPr>
      <w:r>
        <w:t>Matematik: Arbejd med tal og regnestrategier, når I kommer hjem fra Naturcenteret- der indgår altid tal i</w:t>
      </w:r>
      <w:r>
        <w:t xml:space="preserve"> </w:t>
      </w:r>
      <w:r>
        <w:t>vores undervisning. Statistik og diagrammer, er oplagt emner at inddrage</w:t>
      </w:r>
    </w:p>
    <w:p w14:paraId="252AB8E1" w14:textId="77777777" w:rsidR="00853FAA" w:rsidRDefault="00853FAA" w:rsidP="00853FAA">
      <w:pPr>
        <w:jc w:val="both"/>
      </w:pPr>
    </w:p>
    <w:p w14:paraId="639FD679" w14:textId="297425BE" w:rsidR="00853FAA" w:rsidRDefault="00853FAA" w:rsidP="00853FAA">
      <w:pPr>
        <w:pStyle w:val="Listeafsnit"/>
        <w:numPr>
          <w:ilvl w:val="0"/>
          <w:numId w:val="1"/>
        </w:numPr>
        <w:jc w:val="both"/>
      </w:pPr>
      <w:r>
        <w:t>Idræt: I opvarmning til idræt: tag udgangspunkt i dyrenes bevægelsesmønstre, vindens styrke (at løbe</w:t>
      </w:r>
      <w:r>
        <w:t xml:space="preserve"> </w:t>
      </w:r>
      <w:r>
        <w:t xml:space="preserve">hurtig eller langsomt), </w:t>
      </w:r>
      <w:proofErr w:type="spellStart"/>
      <w:r>
        <w:t>fødekædestratego</w:t>
      </w:r>
      <w:proofErr w:type="spellEnd"/>
      <w:r>
        <w:t xml:space="preserve"> med strandens dyr eller stafetleg med fokus på sten.</w:t>
      </w:r>
    </w:p>
    <w:p w14:paraId="0B4A1D63" w14:textId="77777777" w:rsidR="00853FAA" w:rsidRDefault="00853FAA" w:rsidP="00853FAA">
      <w:pPr>
        <w:jc w:val="both"/>
      </w:pPr>
    </w:p>
    <w:p w14:paraId="47A7CF2E" w14:textId="534BA6A9" w:rsidR="00853FAA" w:rsidRDefault="00853FAA" w:rsidP="00853FAA">
      <w:pPr>
        <w:jc w:val="both"/>
      </w:pPr>
      <w:r>
        <w:t xml:space="preserve">Billedkunst: Arbejd med tegning og grafik ud fra elevernes </w:t>
      </w:r>
      <w:r>
        <w:t>oplevelser sammen med Børnenes Lystfisker Akademi</w:t>
      </w:r>
      <w:r>
        <w:t>. Lav flotte fakta</w:t>
      </w:r>
      <w:r>
        <w:t xml:space="preserve"> </w:t>
      </w:r>
      <w:r>
        <w:t>hjul, lav farve af tang, tryk med muslinger, fjer eller tang. Udarbejd Iagttagelsestegninger af forskellige dyr –</w:t>
      </w:r>
      <w:r>
        <w:t xml:space="preserve"> </w:t>
      </w:r>
      <w:r>
        <w:t>mulighederne er mange</w:t>
      </w:r>
      <w:r>
        <w:t>.</w:t>
      </w:r>
    </w:p>
    <w:p w14:paraId="18457D7C" w14:textId="77777777" w:rsidR="00853FAA" w:rsidRDefault="00853FAA" w:rsidP="00853FAA">
      <w:pPr>
        <w:jc w:val="both"/>
      </w:pPr>
    </w:p>
    <w:p w14:paraId="0BC3F5C0" w14:textId="56DA5ADA" w:rsidR="00853FAA" w:rsidRDefault="00853FAA" w:rsidP="00853FAA">
      <w:pPr>
        <w:jc w:val="both"/>
      </w:pPr>
      <w:r>
        <w:t>God fornøjelse</w:t>
      </w:r>
    </w:p>
    <w:p w14:paraId="709762DD" w14:textId="685D1ACF" w:rsidR="00881071" w:rsidRDefault="00853FAA" w:rsidP="00853FAA">
      <w:pPr>
        <w:jc w:val="both"/>
      </w:pPr>
      <w:r>
        <w:t>Børnenes Lystfisker Akademi</w:t>
      </w:r>
    </w:p>
    <w:sectPr w:rsidR="0088107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5E8A" w14:textId="77777777" w:rsidR="00F24156" w:rsidRDefault="00F24156" w:rsidP="00853FAA">
      <w:pPr>
        <w:spacing w:after="0" w:line="240" w:lineRule="auto"/>
      </w:pPr>
      <w:r>
        <w:separator/>
      </w:r>
    </w:p>
  </w:endnote>
  <w:endnote w:type="continuationSeparator" w:id="0">
    <w:p w14:paraId="4DBA60BF" w14:textId="77777777" w:rsidR="00F24156" w:rsidRDefault="00F24156" w:rsidP="008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1105" w14:textId="77777777" w:rsidR="00F24156" w:rsidRDefault="00F24156" w:rsidP="00853FAA">
      <w:pPr>
        <w:spacing w:after="0" w:line="240" w:lineRule="auto"/>
      </w:pPr>
      <w:r>
        <w:separator/>
      </w:r>
    </w:p>
  </w:footnote>
  <w:footnote w:type="continuationSeparator" w:id="0">
    <w:p w14:paraId="118D173D" w14:textId="77777777" w:rsidR="00F24156" w:rsidRDefault="00F24156" w:rsidP="0085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F657" w14:textId="4A792C0B" w:rsidR="00853FAA" w:rsidRDefault="00853FA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B8F8B" wp14:editId="2EC4E30F">
          <wp:simplePos x="0" y="0"/>
          <wp:positionH relativeFrom="column">
            <wp:posOffset>3989070</wp:posOffset>
          </wp:positionH>
          <wp:positionV relativeFrom="paragraph">
            <wp:posOffset>-396240</wp:posOffset>
          </wp:positionV>
          <wp:extent cx="2675890" cy="177967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177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8441C"/>
    <w:multiLevelType w:val="hybridMultilevel"/>
    <w:tmpl w:val="6C22D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0448"/>
    <w:multiLevelType w:val="hybridMultilevel"/>
    <w:tmpl w:val="D4520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AA"/>
    <w:rsid w:val="000C55C1"/>
    <w:rsid w:val="003711C1"/>
    <w:rsid w:val="00853FAA"/>
    <w:rsid w:val="00F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6E37A"/>
  <w15:chartTrackingRefBased/>
  <w15:docId w15:val="{A56FBE03-6A5F-42B4-BCA2-8712A94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3FAA"/>
  </w:style>
  <w:style w:type="paragraph" w:styleId="Sidefod">
    <w:name w:val="footer"/>
    <w:basedOn w:val="Normal"/>
    <w:link w:val="SidefodTegn"/>
    <w:uiPriority w:val="99"/>
    <w:unhideWhenUsed/>
    <w:rsid w:val="00853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3FAA"/>
  </w:style>
  <w:style w:type="paragraph" w:styleId="Listeafsnit">
    <w:name w:val="List Paragraph"/>
    <w:basedOn w:val="Normal"/>
    <w:uiPriority w:val="34"/>
    <w:qFormat/>
    <w:rsid w:val="00853FA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F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5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lf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Mariager Wagner</dc:creator>
  <cp:keywords/>
  <dc:description/>
  <cp:lastModifiedBy>Klaus Mariager Wagner</cp:lastModifiedBy>
  <cp:revision>1</cp:revision>
  <dcterms:created xsi:type="dcterms:W3CDTF">2020-09-27T09:16:00Z</dcterms:created>
  <dcterms:modified xsi:type="dcterms:W3CDTF">2020-09-27T09:24:00Z</dcterms:modified>
</cp:coreProperties>
</file>